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4B2F70" w14:textId="0DAEE044" w:rsidR="008A327E" w:rsidRPr="005F4CF8" w:rsidRDefault="008A327E" w:rsidP="008A327E">
      <w:pPr>
        <w:spacing w:before="120" w:after="120" w:line="360" w:lineRule="auto"/>
        <w:jc w:val="center"/>
        <w:rPr>
          <w:rFonts w:ascii="Square721 BT" w:eastAsia="Calibri" w:hAnsi="Square721 BT"/>
          <w:b/>
          <w:bCs/>
          <w:sz w:val="36"/>
          <w:szCs w:val="36"/>
        </w:rPr>
      </w:pPr>
      <w:r w:rsidRPr="005F4CF8">
        <w:rPr>
          <w:rFonts w:ascii="Square721 BT" w:eastAsia="Calibri" w:hAnsi="Square721 BT"/>
          <w:b/>
          <w:bCs/>
          <w:sz w:val="36"/>
          <w:szCs w:val="36"/>
        </w:rPr>
        <w:t>Newsletter No</w:t>
      </w:r>
      <w:r w:rsidR="000E14BE">
        <w:rPr>
          <w:rFonts w:ascii="Square721 BT" w:eastAsia="Calibri" w:hAnsi="Square721 BT"/>
          <w:b/>
          <w:bCs/>
          <w:sz w:val="36"/>
          <w:szCs w:val="36"/>
        </w:rPr>
        <w:t xml:space="preserve"> </w:t>
      </w:r>
      <w:r w:rsidR="00F9040F">
        <w:rPr>
          <w:rFonts w:ascii="Square721 BT" w:eastAsia="Calibri" w:hAnsi="Square721 BT"/>
          <w:b/>
          <w:bCs/>
          <w:sz w:val="36"/>
          <w:szCs w:val="36"/>
        </w:rPr>
        <w:t>103</w:t>
      </w:r>
      <w:r w:rsidR="000E14BE">
        <w:rPr>
          <w:rFonts w:ascii="Square721 BT" w:eastAsia="Calibri" w:hAnsi="Square721 BT"/>
          <w:b/>
          <w:bCs/>
          <w:sz w:val="36"/>
          <w:szCs w:val="36"/>
        </w:rPr>
        <w:t xml:space="preserve"> </w:t>
      </w:r>
      <w:r w:rsidRPr="005F4CF8">
        <w:rPr>
          <w:rFonts w:ascii="Square721 BT" w:eastAsia="Calibri" w:hAnsi="Square721 BT"/>
          <w:b/>
          <w:bCs/>
          <w:sz w:val="36"/>
          <w:szCs w:val="36"/>
        </w:rPr>
        <w:t>of 202</w:t>
      </w:r>
      <w:r w:rsidR="008C06D9">
        <w:rPr>
          <w:rFonts w:ascii="Square721 BT" w:eastAsia="Calibri" w:hAnsi="Square721 BT"/>
          <w:b/>
          <w:bCs/>
          <w:sz w:val="36"/>
          <w:szCs w:val="36"/>
        </w:rPr>
        <w:t>5</w:t>
      </w:r>
    </w:p>
    <w:p w14:paraId="6F67AFD4" w14:textId="79084B51" w:rsidR="008A327E" w:rsidRPr="005F4CF8" w:rsidRDefault="000E14BE" w:rsidP="008A327E">
      <w:pPr>
        <w:spacing w:before="120" w:after="120" w:line="360" w:lineRule="auto"/>
        <w:jc w:val="center"/>
        <w:rPr>
          <w:rFonts w:ascii="Square721 BT" w:eastAsia="Calibri" w:hAnsi="Square721 BT"/>
          <w:b/>
          <w:bCs/>
          <w:sz w:val="36"/>
          <w:szCs w:val="36"/>
        </w:rPr>
      </w:pPr>
      <w:r>
        <w:rPr>
          <w:rFonts w:ascii="Square721 BT" w:eastAsia="Calibri" w:hAnsi="Square721 BT"/>
          <w:b/>
          <w:bCs/>
          <w:sz w:val="36"/>
          <w:szCs w:val="36"/>
        </w:rPr>
        <w:t>G</w:t>
      </w:r>
      <w:r w:rsidR="00707F33">
        <w:rPr>
          <w:rFonts w:ascii="Square721 BT" w:eastAsia="Calibri" w:hAnsi="Square721 BT"/>
          <w:b/>
          <w:bCs/>
          <w:sz w:val="36"/>
          <w:szCs w:val="36"/>
        </w:rPr>
        <w:t>auteng</w:t>
      </w:r>
      <w:r>
        <w:rPr>
          <w:rFonts w:ascii="Square721 BT" w:eastAsia="Calibri" w:hAnsi="Square721 BT"/>
          <w:b/>
          <w:bCs/>
          <w:sz w:val="36"/>
          <w:szCs w:val="36"/>
        </w:rPr>
        <w:t xml:space="preserve">, </w:t>
      </w:r>
      <w:r w:rsidR="003C6EB5">
        <w:rPr>
          <w:rFonts w:ascii="Square721 BT" w:eastAsia="Calibri" w:hAnsi="Square721 BT"/>
          <w:b/>
          <w:bCs/>
          <w:sz w:val="36"/>
          <w:szCs w:val="36"/>
        </w:rPr>
        <w:t>Johannesburg</w:t>
      </w:r>
      <w:r w:rsidR="00A640CC">
        <w:rPr>
          <w:rFonts w:ascii="Square721 BT" w:eastAsia="Calibri" w:hAnsi="Square721 BT"/>
          <w:b/>
          <w:bCs/>
          <w:sz w:val="36"/>
          <w:szCs w:val="36"/>
        </w:rPr>
        <w:t xml:space="preserve"> Grading Shoot</w:t>
      </w:r>
    </w:p>
    <w:p w14:paraId="77D1578A" w14:textId="20B63F8F" w:rsidR="008A327E" w:rsidRPr="005F4CF8" w:rsidRDefault="00F9040F" w:rsidP="008A327E">
      <w:pPr>
        <w:spacing w:before="120" w:after="120" w:line="360" w:lineRule="auto"/>
        <w:jc w:val="right"/>
        <w:rPr>
          <w:rFonts w:ascii="Square721 BT" w:eastAsia="Calibri" w:hAnsi="Square721 BT"/>
        </w:rPr>
      </w:pPr>
      <w:r>
        <w:rPr>
          <w:rFonts w:ascii="Square721 BT" w:eastAsia="Calibri" w:hAnsi="Square721 BT"/>
        </w:rPr>
        <w:t>22 October</w:t>
      </w:r>
      <w:r w:rsidR="008C06D9">
        <w:rPr>
          <w:rFonts w:ascii="Square721 BT" w:eastAsia="Calibri" w:hAnsi="Square721 BT"/>
        </w:rPr>
        <w:t xml:space="preserve"> 2025</w:t>
      </w:r>
    </w:p>
    <w:p w14:paraId="35184F55" w14:textId="77777777" w:rsidR="008A327E" w:rsidRPr="00361E89" w:rsidRDefault="008A327E" w:rsidP="008A327E">
      <w:pPr>
        <w:autoSpaceDE w:val="0"/>
        <w:autoSpaceDN w:val="0"/>
        <w:adjustRightInd w:val="0"/>
        <w:rPr>
          <w:rFonts w:ascii="Square721 BT" w:hAnsi="Square721 BT" w:cs="Arial"/>
          <w:color w:val="000000"/>
          <w:lang w:eastAsia="en-ZA"/>
        </w:rPr>
      </w:pPr>
      <w:r w:rsidRPr="00361E89">
        <w:rPr>
          <w:rFonts w:ascii="Square721 BT" w:hAnsi="Square721 BT" w:cs="Arial"/>
          <w:color w:val="000000"/>
          <w:lang w:eastAsia="en-ZA"/>
        </w:rPr>
        <w:t>Good day Training Providers,</w:t>
      </w:r>
    </w:p>
    <w:p w14:paraId="00A82FA6" w14:textId="77777777" w:rsidR="008A327E" w:rsidRPr="00361E89" w:rsidRDefault="008A327E" w:rsidP="008A327E">
      <w:pPr>
        <w:autoSpaceDE w:val="0"/>
        <w:autoSpaceDN w:val="0"/>
        <w:adjustRightInd w:val="0"/>
        <w:rPr>
          <w:rFonts w:ascii="Square721 BT" w:hAnsi="Square721 BT" w:cs="Arial"/>
          <w:color w:val="000000"/>
          <w:lang w:eastAsia="en-ZA"/>
        </w:rPr>
      </w:pPr>
    </w:p>
    <w:p w14:paraId="66C69482" w14:textId="03AAA306" w:rsidR="002F3753" w:rsidRPr="002F3753" w:rsidRDefault="000E14BE" w:rsidP="002F3753">
      <w:pPr>
        <w:rPr>
          <w:rFonts w:ascii="Square721 BT" w:hAnsi="Square721 BT" w:cs="Arial"/>
        </w:rPr>
      </w:pPr>
      <w:r>
        <w:rPr>
          <w:rFonts w:ascii="Square721 BT" w:hAnsi="Square721 BT" w:cs="Arial"/>
        </w:rPr>
        <w:t xml:space="preserve">A </w:t>
      </w:r>
      <w:r w:rsidR="002F3753" w:rsidRPr="002F3753">
        <w:rPr>
          <w:rFonts w:ascii="Square721 BT" w:hAnsi="Square721 BT" w:cs="Arial"/>
        </w:rPr>
        <w:t>Grading Shoot ha</w:t>
      </w:r>
      <w:r>
        <w:rPr>
          <w:rFonts w:ascii="Square721 BT" w:hAnsi="Square721 BT" w:cs="Arial"/>
        </w:rPr>
        <w:t>s</w:t>
      </w:r>
      <w:r w:rsidR="002F3753" w:rsidRPr="002F3753">
        <w:rPr>
          <w:rFonts w:ascii="Square721 BT" w:hAnsi="Square721 BT" w:cs="Arial"/>
        </w:rPr>
        <w:t xml:space="preserve"> been scheduled for Gauteng in the </w:t>
      </w:r>
      <w:r w:rsidR="003C6EB5">
        <w:rPr>
          <w:rFonts w:ascii="Square721 BT" w:hAnsi="Square721 BT" w:cs="Arial"/>
        </w:rPr>
        <w:t>Johannesburg</w:t>
      </w:r>
      <w:r w:rsidR="002F3753" w:rsidRPr="002F3753">
        <w:rPr>
          <w:rFonts w:ascii="Square721 BT" w:hAnsi="Square721 BT" w:cs="Arial"/>
        </w:rPr>
        <w:t xml:space="preserve"> area according to the below details:</w:t>
      </w:r>
    </w:p>
    <w:p w14:paraId="6B3C2F78" w14:textId="77777777" w:rsidR="002F3753" w:rsidRPr="002F3753" w:rsidRDefault="002F3753" w:rsidP="002F3753">
      <w:pPr>
        <w:rPr>
          <w:rFonts w:ascii="Square721 BT" w:hAnsi="Square721 BT" w:cs="Arial"/>
          <w:b/>
        </w:rPr>
      </w:pPr>
    </w:p>
    <w:p w14:paraId="6670F52B" w14:textId="559158BB" w:rsidR="003C6EB5" w:rsidRPr="003C6EB5" w:rsidRDefault="003C6EB5" w:rsidP="003C6EB5">
      <w:pPr>
        <w:rPr>
          <w:rFonts w:ascii="Square721 BT" w:hAnsi="Square721 BT" w:cs="Arial"/>
          <w:bCs/>
        </w:rPr>
      </w:pPr>
      <w:r w:rsidRPr="003C6EB5">
        <w:rPr>
          <w:rFonts w:ascii="Square721 BT" w:hAnsi="Square721 BT" w:cs="Arial"/>
          <w:b/>
        </w:rPr>
        <w:t>Date</w:t>
      </w:r>
      <w:r w:rsidRPr="003C6EB5">
        <w:rPr>
          <w:rFonts w:ascii="Square721 BT" w:hAnsi="Square721 BT" w:cs="Arial"/>
          <w:bCs/>
        </w:rPr>
        <w:t xml:space="preserve">: </w:t>
      </w:r>
      <w:r>
        <w:rPr>
          <w:rFonts w:ascii="Square721 BT" w:hAnsi="Square721 BT" w:cs="Arial"/>
          <w:bCs/>
        </w:rPr>
        <w:t xml:space="preserve">Friday </w:t>
      </w:r>
      <w:r w:rsidR="00F9040F">
        <w:rPr>
          <w:rFonts w:ascii="Square721 BT" w:hAnsi="Square721 BT" w:cs="Arial"/>
          <w:bCs/>
        </w:rPr>
        <w:t>31 October</w:t>
      </w:r>
      <w:r w:rsidRPr="003C6EB5">
        <w:rPr>
          <w:rFonts w:ascii="Square721 BT" w:hAnsi="Square721 BT" w:cs="Arial"/>
          <w:bCs/>
        </w:rPr>
        <w:t xml:space="preserve"> 2025 </w:t>
      </w:r>
    </w:p>
    <w:p w14:paraId="167A4E90" w14:textId="77777777" w:rsidR="003C6EB5" w:rsidRPr="003C6EB5" w:rsidRDefault="003C6EB5" w:rsidP="003C6EB5">
      <w:pPr>
        <w:rPr>
          <w:rFonts w:ascii="Square721 BT" w:hAnsi="Square721 BT" w:cs="Arial"/>
          <w:bCs/>
        </w:rPr>
      </w:pPr>
      <w:r w:rsidRPr="003C6EB5">
        <w:rPr>
          <w:rFonts w:ascii="Square721 BT" w:hAnsi="Square721 BT" w:cs="Arial"/>
          <w:b/>
        </w:rPr>
        <w:t>Time</w:t>
      </w:r>
      <w:r w:rsidRPr="003C6EB5">
        <w:rPr>
          <w:rFonts w:ascii="Square721 BT" w:hAnsi="Square721 BT" w:cs="Arial"/>
          <w:bCs/>
        </w:rPr>
        <w:t xml:space="preserve">: 09h00 </w:t>
      </w:r>
    </w:p>
    <w:p w14:paraId="6D2498EA" w14:textId="1AC182C1" w:rsidR="003C6EB5" w:rsidRPr="003C6EB5" w:rsidRDefault="003C6EB5" w:rsidP="003C6EB5">
      <w:pPr>
        <w:rPr>
          <w:rFonts w:ascii="Square721 BT" w:hAnsi="Square721 BT" w:cs="Arial"/>
          <w:bCs/>
        </w:rPr>
      </w:pPr>
      <w:r w:rsidRPr="003C6EB5">
        <w:rPr>
          <w:rFonts w:ascii="Square721 BT" w:hAnsi="Square721 BT" w:cs="Arial"/>
          <w:b/>
        </w:rPr>
        <w:t>Venue</w:t>
      </w:r>
      <w:r w:rsidRPr="003C6EB5">
        <w:rPr>
          <w:rFonts w:ascii="Square721 BT" w:hAnsi="Square721 BT" w:cs="Arial"/>
          <w:bCs/>
        </w:rPr>
        <w:t xml:space="preserve">: </w:t>
      </w:r>
      <w:r>
        <w:rPr>
          <w:rFonts w:ascii="Square721 BT" w:hAnsi="Square721 BT" w:cs="Arial"/>
          <w:bCs/>
        </w:rPr>
        <w:t>JMPD Range – Cecil Payne</w:t>
      </w:r>
      <w:r w:rsidRPr="003C6EB5">
        <w:rPr>
          <w:rFonts w:ascii="Square721 BT" w:hAnsi="Square721 BT" w:cs="Arial"/>
          <w:bCs/>
        </w:rPr>
        <w:t xml:space="preserve"> (directions will be forwarded to shottists on confirmation of attendance)</w:t>
      </w:r>
    </w:p>
    <w:p w14:paraId="300B4876" w14:textId="77777777" w:rsidR="003C6EB5" w:rsidRPr="003C6EB5" w:rsidRDefault="003C6EB5" w:rsidP="003C6EB5">
      <w:pPr>
        <w:rPr>
          <w:rFonts w:ascii="Square721 BT" w:hAnsi="Square721 BT" w:cs="Arial"/>
          <w:bCs/>
          <w:lang w:val="en-ZA"/>
        </w:rPr>
      </w:pPr>
      <w:r w:rsidRPr="003C6EB5">
        <w:rPr>
          <w:rFonts w:ascii="Square721 BT" w:hAnsi="Square721 BT" w:cs="Arial"/>
          <w:b/>
        </w:rPr>
        <w:t>Contact</w:t>
      </w:r>
      <w:r w:rsidRPr="003C6EB5">
        <w:rPr>
          <w:rFonts w:ascii="Square721 BT" w:hAnsi="Square721 BT" w:cs="Arial"/>
          <w:bCs/>
        </w:rPr>
        <w:t xml:space="preserve">: Mark Eekhof on 082 373 6182 or </w:t>
      </w:r>
      <w:hyperlink r:id="rId6" w:history="1">
        <w:r w:rsidRPr="003C6EB5">
          <w:rPr>
            <w:rStyle w:val="Hyperlink"/>
            <w:rFonts w:ascii="Square721 BT" w:hAnsi="Square721 BT" w:cs="Arial"/>
            <w:bCs/>
          </w:rPr>
          <w:t>mark</w:t>
        </w:r>
        <w:r w:rsidRPr="003C6EB5">
          <w:rPr>
            <w:rStyle w:val="Hyperlink"/>
            <w:rFonts w:ascii="Square721 BT" w:hAnsi="Square721 BT" w:cs="Arial"/>
            <w:bCs/>
            <w:lang w:val="en-ZA"/>
          </w:rPr>
          <w:t>@gtti.co.za</w:t>
        </w:r>
      </w:hyperlink>
      <w:r w:rsidRPr="003C6EB5">
        <w:rPr>
          <w:rFonts w:ascii="Square721 BT" w:hAnsi="Square721 BT" w:cs="Arial"/>
          <w:bCs/>
          <w:lang w:val="en-ZA"/>
        </w:rPr>
        <w:t xml:space="preserve"> </w:t>
      </w:r>
    </w:p>
    <w:p w14:paraId="7476A1BD" w14:textId="77777777" w:rsidR="00707F33" w:rsidRDefault="00707F33" w:rsidP="00A640CC">
      <w:pPr>
        <w:rPr>
          <w:rFonts w:ascii="Lucida Sans Unicode" w:hAnsi="Lucida Sans Unicode" w:cs="Lucida Sans Unicode"/>
          <w:color w:val="202020"/>
          <w:sz w:val="21"/>
          <w:szCs w:val="21"/>
        </w:rPr>
      </w:pPr>
    </w:p>
    <w:p w14:paraId="07D02DCC" w14:textId="77777777" w:rsidR="00361E89" w:rsidRDefault="00361E89" w:rsidP="00361E89">
      <w:pPr>
        <w:rPr>
          <w:rFonts w:ascii="Square721 BT" w:hAnsi="Square721 BT"/>
        </w:rPr>
      </w:pPr>
      <w:r>
        <w:rPr>
          <w:rFonts w:ascii="Square721 BT" w:hAnsi="Square721 BT" w:cs="Lucida Sans Unicode"/>
        </w:rPr>
        <w:t>Booking is essential so please liaise directly with the contact person if you need any information or directions to the range for this shoot.</w:t>
      </w:r>
      <w:r>
        <w:rPr>
          <w:rFonts w:ascii="Square721 BT" w:hAnsi="Square721 BT" w:cs="Lucida Sans Unicode"/>
        </w:rPr>
        <w:br/>
        <w:t> </w:t>
      </w:r>
      <w:r>
        <w:rPr>
          <w:rFonts w:ascii="Square721 BT" w:hAnsi="Square721 BT" w:cs="Lucida Sans Unicode"/>
        </w:rPr>
        <w:br/>
        <w:t>There is only limited space for this Grading Shoot. Individuals whose grading shoots have expired will be given preference. Bookings will be on a first come first serve basis.</w:t>
      </w:r>
      <w:r>
        <w:rPr>
          <w:rFonts w:ascii="Square721 BT" w:hAnsi="Square721 BT" w:cs="Lucida Sans Unicode"/>
        </w:rPr>
        <w:br/>
      </w:r>
      <w:r>
        <w:rPr>
          <w:rFonts w:ascii="Square721 BT" w:hAnsi="Square721 BT" w:cs="Lucida Sans Unicode"/>
        </w:rPr>
        <w:br/>
        <w:t>Please take along a copy of your identity book, as well as your personal protection equipment, firearms and sufficient ammunition. The Range Fee will be R150.00 per shottist. Kindly click on the link below for the relevant information and documentation that you need to print, complete and take along with you on the day of the Grading Shoot:</w:t>
      </w:r>
      <w:r>
        <w:rPr>
          <w:rFonts w:ascii="Square721 BT" w:hAnsi="Square721 BT" w:cs="Lucida Sans Unicode"/>
        </w:rPr>
        <w:br/>
      </w:r>
      <w:r>
        <w:rPr>
          <w:rFonts w:ascii="Square721 BT" w:hAnsi="Square721 BT" w:cs="Lucida Sans Unicode"/>
        </w:rPr>
        <w:br/>
      </w:r>
      <w:hyperlink r:id="rId7" w:history="1">
        <w:r>
          <w:rPr>
            <w:rStyle w:val="Hyperlink"/>
            <w:rFonts w:ascii="Square721 BT" w:hAnsi="Square721 BT"/>
            <w:color w:val="000000"/>
          </w:rPr>
          <w:t>https://s3.eu-central-1.amazonaws.com/pftc/uploads/20210930063430_AG-MG%20-%20IG%20-%20Pre-Grading%20-%20Grading%20Shoot%20Editable%20PDF.PDF</w:t>
        </w:r>
      </w:hyperlink>
    </w:p>
    <w:p w14:paraId="5879A15B" w14:textId="77777777" w:rsidR="00361E89" w:rsidRDefault="00361E89" w:rsidP="00361E89">
      <w:pPr>
        <w:rPr>
          <w:rFonts w:ascii="Square721 BT" w:hAnsi="Square721 BT" w:cs="Lucida Sans Unicode"/>
        </w:rPr>
      </w:pPr>
      <w:r>
        <w:rPr>
          <w:rFonts w:ascii="Square721 BT" w:hAnsi="Square721 BT" w:cs="Lucida Sans Unicode"/>
        </w:rPr>
        <w:br/>
        <w:t xml:space="preserve">The Instructor and Assessor Grading Shoots can be viewed on </w:t>
      </w:r>
      <w:hyperlink r:id="rId8" w:history="1">
        <w:r>
          <w:rPr>
            <w:rStyle w:val="Hyperlink"/>
            <w:rFonts w:ascii="Square721 BT" w:hAnsi="Square721 BT" w:cs="Lucida Sans Unicode"/>
            <w:color w:val="000000"/>
          </w:rPr>
          <w:t>https://pftc.co.za/downloads/</w:t>
        </w:r>
      </w:hyperlink>
      <w:r>
        <w:rPr>
          <w:rFonts w:ascii="Square721 BT" w:hAnsi="Square721 BT" w:cs="Lucida Sans Unicode"/>
        </w:rPr>
        <w:t xml:space="preserve"> under PFTC Grading Shoot Documentation.</w:t>
      </w:r>
    </w:p>
    <w:p w14:paraId="4D300D61" w14:textId="77777777" w:rsidR="00361E89" w:rsidRDefault="00361E89" w:rsidP="00361E89">
      <w:pPr>
        <w:rPr>
          <w:rFonts w:ascii="Square721 BT" w:hAnsi="Square721 BT" w:cs="Arial"/>
          <w:color w:val="000000"/>
        </w:rPr>
      </w:pPr>
    </w:p>
    <w:p w14:paraId="477E1C9A" w14:textId="77777777" w:rsidR="00361E89" w:rsidRDefault="00361E89" w:rsidP="00361E89">
      <w:pPr>
        <w:rPr>
          <w:noProof/>
          <w:lang w:eastAsia="en-ZA"/>
        </w:rPr>
      </w:pPr>
      <w:r>
        <w:rPr>
          <w:rFonts w:ascii="Square721 BT" w:hAnsi="Square721 BT" w:cs="Arial"/>
          <w:color w:val="000000"/>
        </w:rPr>
        <w:t>Kind regards,</w:t>
      </w:r>
      <w:r>
        <w:rPr>
          <w:noProof/>
          <w:lang w:eastAsia="en-ZA"/>
        </w:rPr>
        <w:t xml:space="preserve"> </w:t>
      </w:r>
    </w:p>
    <w:p w14:paraId="11CAD9AF" w14:textId="6F51E997" w:rsidR="007D5E7E" w:rsidRPr="007D5E7E" w:rsidRDefault="007D5E7E" w:rsidP="007D5E7E">
      <w:pPr>
        <w:rPr>
          <w:rFonts w:ascii="Square721 BT" w:hAnsi="Square721 BT" w:cs="Arial"/>
        </w:rPr>
      </w:pPr>
      <w:r>
        <w:rPr>
          <w:rFonts w:ascii="Square721 BT" w:hAnsi="Square721 BT" w:cs="Arial"/>
        </w:rPr>
        <w:lastRenderedPageBreak/>
        <w:br/>
      </w:r>
      <w:r w:rsidR="00272D91">
        <w:rPr>
          <w:noProof/>
        </w:rPr>
        <w:drawing>
          <wp:inline distT="0" distB="0" distL="0" distR="0" wp14:anchorId="347B3CEB" wp14:editId="76DCCEF9">
            <wp:extent cx="3848100" cy="1285240"/>
            <wp:effectExtent l="0" t="0" r="0" b="0"/>
            <wp:docPr id="44336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60303"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1285240"/>
                    </a:xfrm>
                    <a:prstGeom prst="rect">
                      <a:avLst/>
                    </a:prstGeom>
                    <a:noFill/>
                    <a:ln>
                      <a:noFill/>
                    </a:ln>
                  </pic:spPr>
                </pic:pic>
              </a:graphicData>
            </a:graphic>
          </wp:inline>
        </w:drawing>
      </w:r>
    </w:p>
    <w:sectPr w:rsidR="007D5E7E" w:rsidRPr="007D5E7E" w:rsidSect="00E71EDF">
      <w:headerReference w:type="default" r:id="rId10"/>
      <w:footerReference w:type="default" r:id="rId11"/>
      <w:pgSz w:w="11906" w:h="16838"/>
      <w:pgMar w:top="567" w:right="1134" w:bottom="567" w:left="1134"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7134" w14:textId="77777777" w:rsidR="00A45836" w:rsidRDefault="00A45836">
      <w:r>
        <w:separator/>
      </w:r>
    </w:p>
  </w:endnote>
  <w:endnote w:type="continuationSeparator" w:id="0">
    <w:p w14:paraId="04188A2C" w14:textId="77777777" w:rsidR="00A45836" w:rsidRDefault="00A4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quare721 BT">
    <w:panose1 w:val="020B050402020206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4A64" w14:textId="1CCC11B0" w:rsidR="00FD3FB6" w:rsidRDefault="00361E89">
    <w:r>
      <w:rPr>
        <w:noProof/>
      </w:rPr>
      <w:drawing>
        <wp:anchor distT="152400" distB="152400" distL="152400" distR="152400" simplePos="0" relativeHeight="251667456" behindDoc="0" locked="0" layoutInCell="1" allowOverlap="1" wp14:anchorId="5BCF5D7C" wp14:editId="38A075D4">
          <wp:simplePos x="0" y="0"/>
          <wp:positionH relativeFrom="margin">
            <wp:posOffset>-1057524</wp:posOffset>
          </wp:positionH>
          <wp:positionV relativeFrom="line">
            <wp:posOffset>71258</wp:posOffset>
          </wp:positionV>
          <wp:extent cx="7863440" cy="951477"/>
          <wp:effectExtent l="0" t="0" r="0" b="0"/>
          <wp:wrapThrough wrapText="bothSides" distL="152400" distR="152400">
            <wp:wrapPolygon edited="1">
              <wp:start x="0" y="0"/>
              <wp:lineTo x="21621" y="0"/>
              <wp:lineTo x="21621" y="21617"/>
              <wp:lineTo x="0" y="21617"/>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Final (2).png"/>
                  <pic:cNvPicPr>
                    <a:picLocks noChangeAspect="1"/>
                  </pic:cNvPicPr>
                </pic:nvPicPr>
                <pic:blipFill>
                  <a:blip r:embed="rId1"/>
                  <a:stretch>
                    <a:fillRect/>
                  </a:stretch>
                </pic:blipFill>
                <pic:spPr>
                  <a:xfrm>
                    <a:off x="0" y="0"/>
                    <a:ext cx="7863440" cy="951477"/>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5735" w14:textId="77777777" w:rsidR="00A45836" w:rsidRDefault="00A45836">
      <w:r>
        <w:separator/>
      </w:r>
    </w:p>
  </w:footnote>
  <w:footnote w:type="continuationSeparator" w:id="0">
    <w:p w14:paraId="11C03F6F" w14:textId="77777777" w:rsidR="00A45836" w:rsidRDefault="00A4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9C36" w14:textId="01D50E0F" w:rsidR="007D5E7E" w:rsidRDefault="00E65195">
    <w:pPr>
      <w:pStyle w:val="Header"/>
    </w:pPr>
    <w:r>
      <w:rPr>
        <w:noProof/>
      </w:rPr>
      <w:drawing>
        <wp:anchor distT="152400" distB="152400" distL="152400" distR="152400" simplePos="0" relativeHeight="251669504" behindDoc="0" locked="0" layoutInCell="1" allowOverlap="1" wp14:anchorId="6589101E" wp14:editId="33A55633">
          <wp:simplePos x="0" y="0"/>
          <wp:positionH relativeFrom="page">
            <wp:align>left</wp:align>
          </wp:positionH>
          <wp:positionV relativeFrom="page">
            <wp:align>top</wp:align>
          </wp:positionV>
          <wp:extent cx="7560057" cy="915455"/>
          <wp:effectExtent l="0" t="0" r="3175" b="0"/>
          <wp:wrapThrough wrapText="bothSides" distL="152400" distR="152400">
            <wp:wrapPolygon edited="1">
              <wp:start x="0" y="0"/>
              <wp:lineTo x="21600" y="0"/>
              <wp:lineTo x="21600" y="21601"/>
              <wp:lineTo x="0" y="21601"/>
              <wp:lineTo x="0" y="0"/>
            </wp:wrapPolygon>
          </wp:wrapThrough>
          <wp:docPr id="493197353" name="officeArt object"/>
          <wp:cNvGraphicFramePr/>
          <a:graphic xmlns:a="http://schemas.openxmlformats.org/drawingml/2006/main">
            <a:graphicData uri="http://schemas.openxmlformats.org/drawingml/2006/picture">
              <pic:pic xmlns:pic="http://schemas.openxmlformats.org/drawingml/2006/picture">
                <pic:nvPicPr>
                  <pic:cNvPr id="1073741826" name="Final.png"/>
                  <pic:cNvPicPr>
                    <a:picLocks noChangeAspect="1"/>
                  </pic:cNvPicPr>
                </pic:nvPicPr>
                <pic:blipFill>
                  <a:blip r:embed="rId1"/>
                  <a:stretch>
                    <a:fillRect/>
                  </a:stretch>
                </pic:blipFill>
                <pic:spPr>
                  <a:xfrm>
                    <a:off x="0" y="0"/>
                    <a:ext cx="7560057" cy="91545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FB6"/>
    <w:rsid w:val="0001429C"/>
    <w:rsid w:val="00030DF3"/>
    <w:rsid w:val="000659C9"/>
    <w:rsid w:val="000802EE"/>
    <w:rsid w:val="000849CC"/>
    <w:rsid w:val="0009486A"/>
    <w:rsid w:val="000B3B76"/>
    <w:rsid w:val="000B43FC"/>
    <w:rsid w:val="000B4D7F"/>
    <w:rsid w:val="000E14BE"/>
    <w:rsid w:val="000E41FA"/>
    <w:rsid w:val="000F5DCA"/>
    <w:rsid w:val="001078C1"/>
    <w:rsid w:val="00124A9D"/>
    <w:rsid w:val="00134C41"/>
    <w:rsid w:val="00161858"/>
    <w:rsid w:val="00175E39"/>
    <w:rsid w:val="00181A17"/>
    <w:rsid w:val="00216E9C"/>
    <w:rsid w:val="002513E0"/>
    <w:rsid w:val="00272D91"/>
    <w:rsid w:val="00295FE9"/>
    <w:rsid w:val="002970F1"/>
    <w:rsid w:val="002B5BC1"/>
    <w:rsid w:val="002C7628"/>
    <w:rsid w:val="002E26C8"/>
    <w:rsid w:val="002E5ED0"/>
    <w:rsid w:val="002F1A6F"/>
    <w:rsid w:val="002F3753"/>
    <w:rsid w:val="00361E89"/>
    <w:rsid w:val="0038500B"/>
    <w:rsid w:val="00397DE6"/>
    <w:rsid w:val="003C6EB5"/>
    <w:rsid w:val="003F13C7"/>
    <w:rsid w:val="00411D57"/>
    <w:rsid w:val="004403AF"/>
    <w:rsid w:val="00444C86"/>
    <w:rsid w:val="004450D3"/>
    <w:rsid w:val="00446D51"/>
    <w:rsid w:val="00456546"/>
    <w:rsid w:val="0045724D"/>
    <w:rsid w:val="004A0C25"/>
    <w:rsid w:val="004A74E1"/>
    <w:rsid w:val="004F4AC6"/>
    <w:rsid w:val="00533B41"/>
    <w:rsid w:val="005665D0"/>
    <w:rsid w:val="005D10B6"/>
    <w:rsid w:val="005D50A0"/>
    <w:rsid w:val="00602855"/>
    <w:rsid w:val="0061772D"/>
    <w:rsid w:val="00643C84"/>
    <w:rsid w:val="00645F2B"/>
    <w:rsid w:val="00653B2F"/>
    <w:rsid w:val="00660F88"/>
    <w:rsid w:val="00707F33"/>
    <w:rsid w:val="007308A6"/>
    <w:rsid w:val="0073305E"/>
    <w:rsid w:val="007336B3"/>
    <w:rsid w:val="007A2C24"/>
    <w:rsid w:val="007A3C5F"/>
    <w:rsid w:val="007B79D0"/>
    <w:rsid w:val="007C1785"/>
    <w:rsid w:val="007D5E7E"/>
    <w:rsid w:val="007E092E"/>
    <w:rsid w:val="00820E93"/>
    <w:rsid w:val="00851E49"/>
    <w:rsid w:val="00865E00"/>
    <w:rsid w:val="008867C2"/>
    <w:rsid w:val="008A327E"/>
    <w:rsid w:val="008B4749"/>
    <w:rsid w:val="008C06D9"/>
    <w:rsid w:val="008E1D1F"/>
    <w:rsid w:val="009032D7"/>
    <w:rsid w:val="00903383"/>
    <w:rsid w:val="009035EE"/>
    <w:rsid w:val="00957668"/>
    <w:rsid w:val="00961088"/>
    <w:rsid w:val="00970F8D"/>
    <w:rsid w:val="009858A8"/>
    <w:rsid w:val="0099020C"/>
    <w:rsid w:val="00994C3D"/>
    <w:rsid w:val="009E57FD"/>
    <w:rsid w:val="009F1B71"/>
    <w:rsid w:val="009F5254"/>
    <w:rsid w:val="00A42114"/>
    <w:rsid w:val="00A438AF"/>
    <w:rsid w:val="00A45836"/>
    <w:rsid w:val="00A5136F"/>
    <w:rsid w:val="00A61B7D"/>
    <w:rsid w:val="00A640CC"/>
    <w:rsid w:val="00A644F3"/>
    <w:rsid w:val="00A73D42"/>
    <w:rsid w:val="00A93A3C"/>
    <w:rsid w:val="00AA746F"/>
    <w:rsid w:val="00AB5BD6"/>
    <w:rsid w:val="00AC14C5"/>
    <w:rsid w:val="00B56DA1"/>
    <w:rsid w:val="00B570B3"/>
    <w:rsid w:val="00B77405"/>
    <w:rsid w:val="00BB6E68"/>
    <w:rsid w:val="00C10803"/>
    <w:rsid w:val="00C50F2D"/>
    <w:rsid w:val="00C74F11"/>
    <w:rsid w:val="00CD17A3"/>
    <w:rsid w:val="00D109E4"/>
    <w:rsid w:val="00D24054"/>
    <w:rsid w:val="00DD4A09"/>
    <w:rsid w:val="00DF32CA"/>
    <w:rsid w:val="00E24C82"/>
    <w:rsid w:val="00E4171F"/>
    <w:rsid w:val="00E65195"/>
    <w:rsid w:val="00E71EDF"/>
    <w:rsid w:val="00E76458"/>
    <w:rsid w:val="00E83A4B"/>
    <w:rsid w:val="00ED789F"/>
    <w:rsid w:val="00EE6FA7"/>
    <w:rsid w:val="00F01073"/>
    <w:rsid w:val="00F106BB"/>
    <w:rsid w:val="00F22FA5"/>
    <w:rsid w:val="00F428EB"/>
    <w:rsid w:val="00F703B1"/>
    <w:rsid w:val="00F83510"/>
    <w:rsid w:val="00F864F6"/>
    <w:rsid w:val="00F9040F"/>
    <w:rsid w:val="00F90EA1"/>
    <w:rsid w:val="00FD3FB6"/>
    <w:rsid w:val="00FE0772"/>
    <w:rsid w:val="00FE6A1B"/>
    <w:rsid w:val="00FF64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7D6"/>
  <w15:docId w15:val="{64FE375A-6C60-4845-8E78-55B99AF3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7D5E7E"/>
    <w:pPr>
      <w:tabs>
        <w:tab w:val="center" w:pos="4513"/>
        <w:tab w:val="right" w:pos="9026"/>
      </w:tabs>
    </w:pPr>
  </w:style>
  <w:style w:type="character" w:customStyle="1" w:styleId="HeaderChar">
    <w:name w:val="Header Char"/>
    <w:basedOn w:val="DefaultParagraphFont"/>
    <w:link w:val="Header"/>
    <w:uiPriority w:val="99"/>
    <w:rsid w:val="007D5E7E"/>
    <w:rPr>
      <w:sz w:val="24"/>
      <w:szCs w:val="24"/>
      <w:lang w:val="en-US" w:eastAsia="en-US"/>
    </w:rPr>
  </w:style>
  <w:style w:type="paragraph" w:styleId="Footer">
    <w:name w:val="footer"/>
    <w:basedOn w:val="Normal"/>
    <w:link w:val="FooterChar"/>
    <w:uiPriority w:val="99"/>
    <w:unhideWhenUsed/>
    <w:rsid w:val="007D5E7E"/>
    <w:pPr>
      <w:tabs>
        <w:tab w:val="center" w:pos="4513"/>
        <w:tab w:val="right" w:pos="9026"/>
      </w:tabs>
    </w:pPr>
  </w:style>
  <w:style w:type="character" w:customStyle="1" w:styleId="FooterChar">
    <w:name w:val="Footer Char"/>
    <w:basedOn w:val="DefaultParagraphFont"/>
    <w:link w:val="Footer"/>
    <w:uiPriority w:val="99"/>
    <w:rsid w:val="007D5E7E"/>
    <w:rPr>
      <w:sz w:val="24"/>
      <w:szCs w:val="24"/>
      <w:lang w:val="en-US" w:eastAsia="en-US"/>
    </w:rPr>
  </w:style>
  <w:style w:type="paragraph" w:styleId="PlainText">
    <w:name w:val="Plain Text"/>
    <w:basedOn w:val="Normal"/>
    <w:link w:val="PlainTextChar"/>
    <w:uiPriority w:val="99"/>
    <w:unhideWhenUsed/>
    <w:rsid w:val="00A640C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ZA"/>
    </w:rPr>
  </w:style>
  <w:style w:type="character" w:customStyle="1" w:styleId="PlainTextChar">
    <w:name w:val="Plain Text Char"/>
    <w:basedOn w:val="DefaultParagraphFont"/>
    <w:link w:val="PlainText"/>
    <w:uiPriority w:val="99"/>
    <w:rsid w:val="00A640CC"/>
    <w:rPr>
      <w:rFonts w:ascii="Calibri" w:eastAsia="Calibri" w:hAnsi="Calibri"/>
      <w:sz w:val="22"/>
      <w:szCs w:val="22"/>
      <w:bdr w:val="none" w:sz="0" w:space="0" w:color="auto"/>
      <w:lang w:eastAsia="en-US"/>
    </w:rPr>
  </w:style>
  <w:style w:type="character" w:styleId="FollowedHyperlink">
    <w:name w:val="FollowedHyperlink"/>
    <w:basedOn w:val="DefaultParagraphFont"/>
    <w:uiPriority w:val="99"/>
    <w:semiHidden/>
    <w:unhideWhenUsed/>
    <w:rsid w:val="00A640CC"/>
    <w:rPr>
      <w:color w:val="FF00FF" w:themeColor="followedHyperlink"/>
      <w:u w:val="single"/>
    </w:rPr>
  </w:style>
  <w:style w:type="character" w:styleId="UnresolvedMention">
    <w:name w:val="Unresolved Mention"/>
    <w:basedOn w:val="DefaultParagraphFont"/>
    <w:uiPriority w:val="99"/>
    <w:semiHidden/>
    <w:unhideWhenUsed/>
    <w:rsid w:val="00A640CC"/>
    <w:rPr>
      <w:color w:val="605E5C"/>
      <w:shd w:val="clear" w:color="auto" w:fill="E1DFDD"/>
    </w:rPr>
  </w:style>
  <w:style w:type="character" w:styleId="Strong">
    <w:name w:val="Strong"/>
    <w:basedOn w:val="DefaultParagraphFont"/>
    <w:uiPriority w:val="22"/>
    <w:qFormat/>
    <w:rsid w:val="00361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976">
      <w:bodyDiv w:val="1"/>
      <w:marLeft w:val="0"/>
      <w:marRight w:val="0"/>
      <w:marTop w:val="0"/>
      <w:marBottom w:val="0"/>
      <w:divBdr>
        <w:top w:val="none" w:sz="0" w:space="0" w:color="auto"/>
        <w:left w:val="none" w:sz="0" w:space="0" w:color="auto"/>
        <w:bottom w:val="none" w:sz="0" w:space="0" w:color="auto"/>
        <w:right w:val="none" w:sz="0" w:space="0" w:color="auto"/>
      </w:divBdr>
    </w:div>
    <w:div w:id="61223722">
      <w:bodyDiv w:val="1"/>
      <w:marLeft w:val="0"/>
      <w:marRight w:val="0"/>
      <w:marTop w:val="0"/>
      <w:marBottom w:val="0"/>
      <w:divBdr>
        <w:top w:val="none" w:sz="0" w:space="0" w:color="auto"/>
        <w:left w:val="none" w:sz="0" w:space="0" w:color="auto"/>
        <w:bottom w:val="none" w:sz="0" w:space="0" w:color="auto"/>
        <w:right w:val="none" w:sz="0" w:space="0" w:color="auto"/>
      </w:divBdr>
    </w:div>
    <w:div w:id="85613539">
      <w:bodyDiv w:val="1"/>
      <w:marLeft w:val="0"/>
      <w:marRight w:val="0"/>
      <w:marTop w:val="0"/>
      <w:marBottom w:val="0"/>
      <w:divBdr>
        <w:top w:val="none" w:sz="0" w:space="0" w:color="auto"/>
        <w:left w:val="none" w:sz="0" w:space="0" w:color="auto"/>
        <w:bottom w:val="none" w:sz="0" w:space="0" w:color="auto"/>
        <w:right w:val="none" w:sz="0" w:space="0" w:color="auto"/>
      </w:divBdr>
    </w:div>
    <w:div w:id="172040745">
      <w:bodyDiv w:val="1"/>
      <w:marLeft w:val="0"/>
      <w:marRight w:val="0"/>
      <w:marTop w:val="0"/>
      <w:marBottom w:val="0"/>
      <w:divBdr>
        <w:top w:val="none" w:sz="0" w:space="0" w:color="auto"/>
        <w:left w:val="none" w:sz="0" w:space="0" w:color="auto"/>
        <w:bottom w:val="none" w:sz="0" w:space="0" w:color="auto"/>
        <w:right w:val="none" w:sz="0" w:space="0" w:color="auto"/>
      </w:divBdr>
    </w:div>
    <w:div w:id="418676606">
      <w:bodyDiv w:val="1"/>
      <w:marLeft w:val="0"/>
      <w:marRight w:val="0"/>
      <w:marTop w:val="0"/>
      <w:marBottom w:val="0"/>
      <w:divBdr>
        <w:top w:val="none" w:sz="0" w:space="0" w:color="auto"/>
        <w:left w:val="none" w:sz="0" w:space="0" w:color="auto"/>
        <w:bottom w:val="none" w:sz="0" w:space="0" w:color="auto"/>
        <w:right w:val="none" w:sz="0" w:space="0" w:color="auto"/>
      </w:divBdr>
    </w:div>
    <w:div w:id="773553700">
      <w:bodyDiv w:val="1"/>
      <w:marLeft w:val="0"/>
      <w:marRight w:val="0"/>
      <w:marTop w:val="0"/>
      <w:marBottom w:val="0"/>
      <w:divBdr>
        <w:top w:val="none" w:sz="0" w:space="0" w:color="auto"/>
        <w:left w:val="none" w:sz="0" w:space="0" w:color="auto"/>
        <w:bottom w:val="none" w:sz="0" w:space="0" w:color="auto"/>
        <w:right w:val="none" w:sz="0" w:space="0" w:color="auto"/>
      </w:divBdr>
    </w:div>
    <w:div w:id="930353128">
      <w:bodyDiv w:val="1"/>
      <w:marLeft w:val="0"/>
      <w:marRight w:val="0"/>
      <w:marTop w:val="0"/>
      <w:marBottom w:val="0"/>
      <w:divBdr>
        <w:top w:val="none" w:sz="0" w:space="0" w:color="auto"/>
        <w:left w:val="none" w:sz="0" w:space="0" w:color="auto"/>
        <w:bottom w:val="none" w:sz="0" w:space="0" w:color="auto"/>
        <w:right w:val="none" w:sz="0" w:space="0" w:color="auto"/>
      </w:divBdr>
    </w:div>
    <w:div w:id="1350906262">
      <w:bodyDiv w:val="1"/>
      <w:marLeft w:val="0"/>
      <w:marRight w:val="0"/>
      <w:marTop w:val="0"/>
      <w:marBottom w:val="0"/>
      <w:divBdr>
        <w:top w:val="none" w:sz="0" w:space="0" w:color="auto"/>
        <w:left w:val="none" w:sz="0" w:space="0" w:color="auto"/>
        <w:bottom w:val="none" w:sz="0" w:space="0" w:color="auto"/>
        <w:right w:val="none" w:sz="0" w:space="0" w:color="auto"/>
      </w:divBdr>
    </w:div>
    <w:div w:id="1416975042">
      <w:bodyDiv w:val="1"/>
      <w:marLeft w:val="0"/>
      <w:marRight w:val="0"/>
      <w:marTop w:val="0"/>
      <w:marBottom w:val="0"/>
      <w:divBdr>
        <w:top w:val="none" w:sz="0" w:space="0" w:color="auto"/>
        <w:left w:val="none" w:sz="0" w:space="0" w:color="auto"/>
        <w:bottom w:val="none" w:sz="0" w:space="0" w:color="auto"/>
        <w:right w:val="none" w:sz="0" w:space="0" w:color="auto"/>
      </w:divBdr>
    </w:div>
    <w:div w:id="1859928188">
      <w:bodyDiv w:val="1"/>
      <w:marLeft w:val="0"/>
      <w:marRight w:val="0"/>
      <w:marTop w:val="0"/>
      <w:marBottom w:val="0"/>
      <w:divBdr>
        <w:top w:val="none" w:sz="0" w:space="0" w:color="auto"/>
        <w:left w:val="none" w:sz="0" w:space="0" w:color="auto"/>
        <w:bottom w:val="none" w:sz="0" w:space="0" w:color="auto"/>
        <w:right w:val="none" w:sz="0" w:space="0" w:color="auto"/>
      </w:divBdr>
    </w:div>
    <w:div w:id="1912962802">
      <w:bodyDiv w:val="1"/>
      <w:marLeft w:val="0"/>
      <w:marRight w:val="0"/>
      <w:marTop w:val="0"/>
      <w:marBottom w:val="0"/>
      <w:divBdr>
        <w:top w:val="none" w:sz="0" w:space="0" w:color="auto"/>
        <w:left w:val="none" w:sz="0" w:space="0" w:color="auto"/>
        <w:bottom w:val="none" w:sz="0" w:space="0" w:color="auto"/>
        <w:right w:val="none" w:sz="0" w:space="0" w:color="auto"/>
      </w:divBdr>
    </w:div>
    <w:div w:id="1939215524">
      <w:bodyDiv w:val="1"/>
      <w:marLeft w:val="0"/>
      <w:marRight w:val="0"/>
      <w:marTop w:val="0"/>
      <w:marBottom w:val="0"/>
      <w:divBdr>
        <w:top w:val="none" w:sz="0" w:space="0" w:color="auto"/>
        <w:left w:val="none" w:sz="0" w:space="0" w:color="auto"/>
        <w:bottom w:val="none" w:sz="0" w:space="0" w:color="auto"/>
        <w:right w:val="none" w:sz="0" w:space="0" w:color="auto"/>
      </w:divBdr>
    </w:div>
    <w:div w:id="1944266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ftc.co.za/download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3.eu-central-1.amazonaws.com/pftc/uploads/20210930063430_AG-MG%20-%20IG%20-%20Pre-Grading%20-%20Grading%20Shoot%20Editable%20PDF.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gtti.co.z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Jenna-Lee Oosthuizen</cp:lastModifiedBy>
  <cp:revision>3</cp:revision>
  <cp:lastPrinted>2024-11-21T13:20:00Z</cp:lastPrinted>
  <dcterms:created xsi:type="dcterms:W3CDTF">2025-10-22T08:17:00Z</dcterms:created>
  <dcterms:modified xsi:type="dcterms:W3CDTF">2025-10-22T08:18:00Z</dcterms:modified>
</cp:coreProperties>
</file>